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A729" w14:textId="77777777" w:rsidR="00D95462" w:rsidRDefault="00D95462">
      <w:pPr>
        <w:pStyle w:val="BodyText"/>
        <w:spacing w:before="4"/>
        <w:rPr>
          <w:rFonts w:ascii="Times New Roman"/>
          <w:b w:val="0"/>
          <w:sz w:val="26"/>
        </w:rPr>
      </w:pPr>
    </w:p>
    <w:p w14:paraId="50838FCF" w14:textId="77777777" w:rsidR="00D95462" w:rsidRPr="005F40CA" w:rsidRDefault="00AF12E3">
      <w:pPr>
        <w:spacing w:before="92"/>
        <w:ind w:left="176"/>
        <w:rPr>
          <w:b/>
          <w:sz w:val="28"/>
          <w:lang w:val="en-ID"/>
        </w:rPr>
      </w:pPr>
      <w:r>
        <w:rPr>
          <w:noProof/>
          <w:lang w:val="id-ID" w:eastAsia="id-ID" w:bidi="ar-SA"/>
        </w:rPr>
        <w:drawing>
          <wp:anchor distT="0" distB="0" distL="0" distR="0" simplePos="0" relativeHeight="1024" behindDoc="0" locked="0" layoutInCell="1" allowOverlap="1" wp14:anchorId="0F874638" wp14:editId="539D7D6D">
            <wp:simplePos x="0" y="0"/>
            <wp:positionH relativeFrom="page">
              <wp:posOffset>8721371</wp:posOffset>
            </wp:positionH>
            <wp:positionV relativeFrom="paragraph">
              <wp:posOffset>-198348</wp:posOffset>
            </wp:positionV>
            <wp:extent cx="1366482" cy="3571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82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F40CA">
        <w:rPr>
          <w:b/>
          <w:sz w:val="28"/>
          <w:lang w:val="en-ID"/>
        </w:rPr>
        <w:t>Questions from tenderers and corresponding answers</w:t>
      </w:r>
    </w:p>
    <w:p w14:paraId="6230CFB7" w14:textId="77777777" w:rsidR="00D95462" w:rsidRPr="005F40CA" w:rsidRDefault="00D95462">
      <w:pPr>
        <w:pStyle w:val="BodyText"/>
        <w:spacing w:before="9"/>
        <w:rPr>
          <w:sz w:val="40"/>
          <w:lang w:val="en-ID"/>
        </w:rPr>
      </w:pPr>
    </w:p>
    <w:p w14:paraId="059D7F51" w14:textId="77777777" w:rsidR="00D95462" w:rsidRPr="005F40CA" w:rsidRDefault="00AF12E3">
      <w:pPr>
        <w:ind w:left="176"/>
        <w:rPr>
          <w:lang w:val="en-ID"/>
        </w:rPr>
      </w:pPr>
      <w:r w:rsidRPr="005F40CA">
        <w:rPr>
          <w:b/>
          <w:color w:val="FF0000"/>
          <w:lang w:val="en-ID"/>
        </w:rPr>
        <w:t xml:space="preserve">N.B.: </w:t>
      </w:r>
      <w:r w:rsidRPr="005F40CA">
        <w:rPr>
          <w:color w:val="FF0000"/>
          <w:lang w:val="en-ID"/>
        </w:rPr>
        <w:t>The questions and answers will form an integral part of the tender documents.</w:t>
      </w:r>
    </w:p>
    <w:p w14:paraId="062A061E" w14:textId="77777777" w:rsidR="00D95462" w:rsidRPr="005F40CA" w:rsidRDefault="00D95462">
      <w:pPr>
        <w:pStyle w:val="BodyText"/>
        <w:spacing w:before="10"/>
        <w:rPr>
          <w:b w:val="0"/>
          <w:sz w:val="13"/>
          <w:lang w:val="en-ID"/>
        </w:rPr>
      </w:pPr>
    </w:p>
    <w:p w14:paraId="4DD3B5CB" w14:textId="77777777" w:rsidR="00B12515" w:rsidRDefault="00AF12E3" w:rsidP="00B12515">
      <w:pPr>
        <w:pStyle w:val="BodyText"/>
        <w:spacing w:before="94"/>
        <w:ind w:left="3402" w:right="378" w:hanging="3260"/>
        <w:rPr>
          <w:sz w:val="20"/>
          <w:szCs w:val="20"/>
          <w:lang w:val="en-ID"/>
        </w:rPr>
      </w:pPr>
      <w:r w:rsidRPr="000D5128">
        <w:rPr>
          <w:sz w:val="20"/>
          <w:szCs w:val="20"/>
          <w:lang w:val="en-ID"/>
        </w:rPr>
        <w:t>Transaction</w:t>
      </w:r>
      <w:r w:rsidRPr="000D5128">
        <w:rPr>
          <w:spacing w:val="-1"/>
          <w:sz w:val="20"/>
          <w:szCs w:val="20"/>
          <w:lang w:val="en-ID"/>
        </w:rPr>
        <w:t xml:space="preserve"> </w:t>
      </w:r>
      <w:r w:rsidRPr="000D5128">
        <w:rPr>
          <w:sz w:val="20"/>
          <w:szCs w:val="20"/>
          <w:lang w:val="en-ID"/>
        </w:rPr>
        <w:t>number</w:t>
      </w:r>
      <w:r w:rsidR="005F40CA" w:rsidRPr="000D5128">
        <w:rPr>
          <w:sz w:val="20"/>
          <w:szCs w:val="20"/>
          <w:lang w:val="en-ID"/>
        </w:rPr>
        <w:t xml:space="preserve">             </w:t>
      </w:r>
      <w:r w:rsidR="000D5128">
        <w:rPr>
          <w:sz w:val="20"/>
          <w:szCs w:val="20"/>
          <w:lang w:val="en-ID"/>
        </w:rPr>
        <w:t xml:space="preserve">     </w:t>
      </w:r>
      <w:r w:rsidR="005F40CA" w:rsidRPr="000D5128">
        <w:rPr>
          <w:sz w:val="20"/>
          <w:szCs w:val="20"/>
          <w:lang w:val="en-ID"/>
        </w:rPr>
        <w:t xml:space="preserve">  </w:t>
      </w:r>
      <w:proofErr w:type="gramStart"/>
      <w:r w:rsidR="005F40CA" w:rsidRPr="000D5128">
        <w:rPr>
          <w:sz w:val="20"/>
          <w:szCs w:val="20"/>
          <w:lang w:val="en-ID"/>
        </w:rPr>
        <w:t xml:space="preserve">  </w:t>
      </w:r>
      <w:r w:rsidRPr="000D5128">
        <w:rPr>
          <w:sz w:val="20"/>
          <w:szCs w:val="20"/>
          <w:lang w:val="en-ID"/>
        </w:rPr>
        <w:t>:</w:t>
      </w:r>
      <w:proofErr w:type="gramEnd"/>
      <w:r w:rsidR="005F40CA" w:rsidRPr="000D5128">
        <w:rPr>
          <w:sz w:val="20"/>
          <w:szCs w:val="20"/>
          <w:lang w:val="en-ID"/>
        </w:rPr>
        <w:t xml:space="preserve"> </w:t>
      </w:r>
      <w:r w:rsidR="00B12515" w:rsidRPr="00B12515">
        <w:rPr>
          <w:sz w:val="20"/>
          <w:szCs w:val="20"/>
          <w:lang w:val="en-ID"/>
        </w:rPr>
        <w:t>83494399</w:t>
      </w:r>
      <w:r w:rsidR="005F40CA" w:rsidRPr="000D5128">
        <w:rPr>
          <w:sz w:val="20"/>
          <w:szCs w:val="20"/>
          <w:lang w:val="en-ID"/>
        </w:rPr>
        <w:t xml:space="preserve"> - </w:t>
      </w:r>
      <w:r w:rsidR="00B12515" w:rsidRPr="00B12515">
        <w:rPr>
          <w:sz w:val="20"/>
          <w:szCs w:val="20"/>
          <w:lang w:val="en-ID"/>
        </w:rPr>
        <w:t xml:space="preserve">Inventory of Peat Ecosystem Characteristics in the KHG (Peat Hydrological Unit) of Sungai </w:t>
      </w:r>
      <w:proofErr w:type="spellStart"/>
      <w:r w:rsidR="00B12515" w:rsidRPr="00B12515">
        <w:rPr>
          <w:sz w:val="20"/>
          <w:szCs w:val="20"/>
          <w:lang w:val="en-ID"/>
        </w:rPr>
        <w:t>Katingan</w:t>
      </w:r>
      <w:proofErr w:type="spellEnd"/>
      <w:r w:rsidR="00B12515" w:rsidRPr="00B12515">
        <w:rPr>
          <w:sz w:val="20"/>
          <w:szCs w:val="20"/>
          <w:lang w:val="en-ID"/>
        </w:rPr>
        <w:t xml:space="preserve"> -Sungai </w:t>
      </w:r>
      <w:proofErr w:type="spellStart"/>
      <w:r w:rsidR="00B12515" w:rsidRPr="00B12515">
        <w:rPr>
          <w:sz w:val="20"/>
          <w:szCs w:val="20"/>
          <w:lang w:val="en-ID"/>
        </w:rPr>
        <w:t>Sebangau</w:t>
      </w:r>
      <w:proofErr w:type="spellEnd"/>
      <w:r w:rsidR="00B12515" w:rsidRPr="00B12515">
        <w:rPr>
          <w:sz w:val="20"/>
          <w:szCs w:val="20"/>
          <w:lang w:val="en-ID"/>
        </w:rPr>
        <w:t xml:space="preserve"> (Scale 1:50,000) in Central Kalimantan Province, Indonesia (Peat Inventory 2)</w:t>
      </w:r>
    </w:p>
    <w:p w14:paraId="15396F83" w14:textId="11498DDB" w:rsidR="00D95462" w:rsidRPr="000D5128" w:rsidRDefault="00AF12E3" w:rsidP="00B12515">
      <w:pPr>
        <w:pStyle w:val="BodyText"/>
        <w:spacing w:before="94"/>
        <w:ind w:left="3402" w:right="378" w:hanging="3260"/>
        <w:rPr>
          <w:sz w:val="20"/>
          <w:szCs w:val="20"/>
          <w:lang w:val="id-ID"/>
        </w:rPr>
      </w:pPr>
      <w:r w:rsidRPr="000D5128">
        <w:rPr>
          <w:sz w:val="20"/>
          <w:szCs w:val="20"/>
          <w:lang w:val="en-ID"/>
        </w:rPr>
        <w:t>Project processing number</w:t>
      </w:r>
      <w:r w:rsidR="005F40CA" w:rsidRPr="000D5128">
        <w:rPr>
          <w:sz w:val="20"/>
          <w:szCs w:val="20"/>
          <w:lang w:val="en-ID"/>
        </w:rPr>
        <w:tab/>
      </w:r>
      <w:r w:rsidRPr="000D5128">
        <w:rPr>
          <w:sz w:val="20"/>
          <w:szCs w:val="20"/>
          <w:lang w:val="en-ID"/>
        </w:rPr>
        <w:t>:</w:t>
      </w:r>
      <w:r w:rsidRPr="000D5128">
        <w:rPr>
          <w:spacing w:val="9"/>
          <w:sz w:val="20"/>
          <w:szCs w:val="20"/>
          <w:lang w:val="en-ID"/>
        </w:rPr>
        <w:t xml:space="preserve"> </w:t>
      </w:r>
      <w:r w:rsidR="005F40CA" w:rsidRPr="000D5128">
        <w:rPr>
          <w:sz w:val="20"/>
          <w:szCs w:val="20"/>
          <w:lang w:val="en-US"/>
        </w:rPr>
        <w:t>22.2140.6-001.00</w:t>
      </w:r>
      <w:r w:rsidRPr="000D5128">
        <w:rPr>
          <w:spacing w:val="9"/>
          <w:sz w:val="20"/>
          <w:szCs w:val="20"/>
          <w:lang w:val="id-ID"/>
        </w:rPr>
        <w:tab/>
      </w:r>
    </w:p>
    <w:p w14:paraId="4E5747A8" w14:textId="256F087E" w:rsidR="00BA4B9E" w:rsidRPr="000D5128" w:rsidRDefault="00AF12E3">
      <w:pPr>
        <w:pStyle w:val="BodyText"/>
        <w:tabs>
          <w:tab w:val="left" w:pos="3297"/>
        </w:tabs>
        <w:ind w:left="176" w:right="7147"/>
        <w:rPr>
          <w:sz w:val="20"/>
          <w:szCs w:val="20"/>
          <w:lang w:val="en-US"/>
        </w:rPr>
      </w:pPr>
      <w:r w:rsidRPr="000D5128">
        <w:rPr>
          <w:sz w:val="20"/>
          <w:szCs w:val="20"/>
          <w:lang w:val="en-ID"/>
        </w:rPr>
        <w:t>Brief</w:t>
      </w:r>
      <w:r w:rsidRPr="000D5128">
        <w:rPr>
          <w:spacing w:val="-2"/>
          <w:sz w:val="20"/>
          <w:szCs w:val="20"/>
          <w:lang w:val="en-ID"/>
        </w:rPr>
        <w:t xml:space="preserve"> </w:t>
      </w:r>
      <w:r w:rsidRPr="000D5128">
        <w:rPr>
          <w:sz w:val="20"/>
          <w:szCs w:val="20"/>
          <w:lang w:val="en-ID"/>
        </w:rPr>
        <w:t>project</w:t>
      </w:r>
      <w:r w:rsidRPr="000D5128">
        <w:rPr>
          <w:spacing w:val="-1"/>
          <w:sz w:val="20"/>
          <w:szCs w:val="20"/>
          <w:lang w:val="en-ID"/>
        </w:rPr>
        <w:t xml:space="preserve"> </w:t>
      </w:r>
      <w:r w:rsidRPr="000D5128">
        <w:rPr>
          <w:sz w:val="20"/>
          <w:szCs w:val="20"/>
          <w:lang w:val="en-ID"/>
        </w:rPr>
        <w:t>title</w:t>
      </w:r>
      <w:r w:rsidR="005F40CA" w:rsidRPr="000D5128">
        <w:rPr>
          <w:sz w:val="20"/>
          <w:szCs w:val="20"/>
          <w:lang w:val="en-ID"/>
        </w:rPr>
        <w:tab/>
      </w:r>
      <w:r w:rsidRPr="000D5128">
        <w:rPr>
          <w:sz w:val="20"/>
          <w:szCs w:val="20"/>
          <w:lang w:val="en-ID"/>
        </w:rPr>
        <w:t>:</w:t>
      </w:r>
      <w:r w:rsidR="00562333" w:rsidRPr="000D5128">
        <w:rPr>
          <w:sz w:val="20"/>
          <w:szCs w:val="20"/>
          <w:lang w:val="en-ID"/>
        </w:rPr>
        <w:t xml:space="preserve"> </w:t>
      </w:r>
      <w:r w:rsidR="005F40CA" w:rsidRPr="000D5128">
        <w:rPr>
          <w:sz w:val="20"/>
          <w:szCs w:val="20"/>
          <w:lang w:val="en-ID"/>
        </w:rPr>
        <w:t>PROMANGROVEPEAT</w:t>
      </w:r>
      <w:r w:rsidRPr="000D5128">
        <w:rPr>
          <w:sz w:val="20"/>
          <w:szCs w:val="20"/>
          <w:lang w:val="en-ID"/>
        </w:rPr>
        <w:tab/>
      </w:r>
    </w:p>
    <w:p w14:paraId="5777BA6C" w14:textId="2FA59C32" w:rsidR="00D95462" w:rsidRPr="000D5128" w:rsidRDefault="00AF12E3">
      <w:pPr>
        <w:pStyle w:val="BodyText"/>
        <w:tabs>
          <w:tab w:val="left" w:pos="3297"/>
        </w:tabs>
        <w:ind w:left="176" w:right="7147"/>
        <w:rPr>
          <w:sz w:val="20"/>
          <w:szCs w:val="20"/>
          <w:lang w:val="en-US"/>
        </w:rPr>
      </w:pPr>
      <w:r w:rsidRPr="000D5128">
        <w:rPr>
          <w:sz w:val="20"/>
          <w:szCs w:val="20"/>
          <w:lang w:val="en-ID"/>
        </w:rPr>
        <w:t>Country</w:t>
      </w:r>
      <w:r w:rsidR="005F40CA" w:rsidRPr="000D5128">
        <w:rPr>
          <w:sz w:val="20"/>
          <w:szCs w:val="20"/>
          <w:lang w:val="en-ID"/>
        </w:rPr>
        <w:tab/>
      </w:r>
      <w:r w:rsidRPr="000D5128">
        <w:rPr>
          <w:sz w:val="20"/>
          <w:szCs w:val="20"/>
          <w:lang w:val="en-ID"/>
        </w:rPr>
        <w:t>:</w:t>
      </w:r>
      <w:r w:rsidR="00562333" w:rsidRPr="000D5128">
        <w:rPr>
          <w:sz w:val="20"/>
          <w:szCs w:val="20"/>
          <w:lang w:val="en-ID"/>
        </w:rPr>
        <w:t xml:space="preserve"> </w:t>
      </w:r>
      <w:r w:rsidR="005F40CA" w:rsidRPr="000D5128">
        <w:rPr>
          <w:sz w:val="20"/>
          <w:szCs w:val="20"/>
          <w:lang w:val="en-ID"/>
        </w:rPr>
        <w:t>Indonesia</w:t>
      </w:r>
      <w:r w:rsidRPr="000D5128">
        <w:rPr>
          <w:sz w:val="20"/>
          <w:szCs w:val="20"/>
          <w:lang w:val="en-ID"/>
        </w:rPr>
        <w:tab/>
      </w:r>
    </w:p>
    <w:p w14:paraId="2737A62A" w14:textId="77777777" w:rsidR="00D95462" w:rsidRPr="000D5128" w:rsidRDefault="00D95462">
      <w:pPr>
        <w:pStyle w:val="BodyText"/>
        <w:spacing w:before="11"/>
        <w:rPr>
          <w:sz w:val="20"/>
          <w:szCs w:val="20"/>
          <w:lang w:val="en-ID"/>
        </w:rPr>
      </w:pPr>
    </w:p>
    <w:p w14:paraId="1CEE6670" w14:textId="77777777" w:rsidR="00D95462" w:rsidRPr="000D5128" w:rsidRDefault="00AF12E3">
      <w:pPr>
        <w:pStyle w:val="BodyText"/>
        <w:tabs>
          <w:tab w:val="left" w:pos="1720"/>
        </w:tabs>
        <w:ind w:left="176"/>
        <w:rPr>
          <w:sz w:val="20"/>
          <w:szCs w:val="20"/>
          <w:lang w:val="en-ID"/>
        </w:rPr>
      </w:pPr>
      <w:r w:rsidRPr="000D5128">
        <w:rPr>
          <w:sz w:val="20"/>
          <w:szCs w:val="20"/>
          <w:lang w:val="en-ID"/>
        </w:rPr>
        <w:t>Version</w:t>
      </w:r>
      <w:r w:rsidRPr="000D5128">
        <w:rPr>
          <w:sz w:val="20"/>
          <w:szCs w:val="20"/>
          <w:lang w:val="en-ID"/>
        </w:rPr>
        <w:tab/>
        <w:t>from</w:t>
      </w:r>
    </w:p>
    <w:p w14:paraId="00DC8D9D" w14:textId="77777777" w:rsidR="00D95462" w:rsidRPr="005F40CA" w:rsidRDefault="00D95462">
      <w:pPr>
        <w:pStyle w:val="BodyText"/>
        <w:spacing w:before="6"/>
        <w:rPr>
          <w:lang w:val="en-ID"/>
        </w:rPr>
      </w:pPr>
    </w:p>
    <w:tbl>
      <w:tblPr>
        <w:tblW w:w="13576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727"/>
        <w:gridCol w:w="4950"/>
        <w:gridCol w:w="3330"/>
      </w:tblGrid>
      <w:tr w:rsidR="00D95462" w14:paraId="096D4495" w14:textId="77777777" w:rsidTr="00BA4B9E">
        <w:trPr>
          <w:trHeight w:val="664"/>
        </w:trPr>
        <w:tc>
          <w:tcPr>
            <w:tcW w:w="569" w:type="dxa"/>
            <w:shd w:val="clear" w:color="auto" w:fill="D9D9D9"/>
          </w:tcPr>
          <w:p w14:paraId="283178FC" w14:textId="77777777" w:rsidR="00D95462" w:rsidRDefault="00AF12E3">
            <w:pPr>
              <w:pStyle w:val="TableParagraph"/>
              <w:spacing w:before="201"/>
              <w:ind w:left="69"/>
              <w:rPr>
                <w:b/>
              </w:rPr>
            </w:pPr>
            <w:proofErr w:type="spellStart"/>
            <w:r>
              <w:rPr>
                <w:b/>
              </w:rPr>
              <w:t>No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4727" w:type="dxa"/>
            <w:shd w:val="clear" w:color="auto" w:fill="D9D9D9"/>
          </w:tcPr>
          <w:p w14:paraId="0CFB10D3" w14:textId="77777777" w:rsidR="00D95462" w:rsidRPr="005F40CA" w:rsidRDefault="00AF12E3">
            <w:pPr>
              <w:pStyle w:val="TableParagraph"/>
              <w:spacing w:before="55"/>
              <w:ind w:left="69"/>
              <w:rPr>
                <w:b/>
                <w:lang w:val="fr-FR"/>
              </w:rPr>
            </w:pPr>
            <w:proofErr w:type="spellStart"/>
            <w:r w:rsidRPr="005F40CA">
              <w:rPr>
                <w:b/>
                <w:lang w:val="fr-FR"/>
              </w:rPr>
              <w:t>Subject</w:t>
            </w:r>
            <w:proofErr w:type="spellEnd"/>
          </w:p>
          <w:p w14:paraId="16C13341" w14:textId="77777777" w:rsidR="00D95462" w:rsidRPr="005F40CA" w:rsidRDefault="00AF12E3">
            <w:pPr>
              <w:pStyle w:val="TableParagraph"/>
              <w:spacing w:before="63"/>
              <w:ind w:left="69"/>
              <w:rPr>
                <w:b/>
                <w:sz w:val="20"/>
                <w:lang w:val="fr-FR"/>
              </w:rPr>
            </w:pPr>
            <w:r w:rsidRPr="005F40CA">
              <w:rPr>
                <w:b/>
                <w:sz w:val="20"/>
                <w:lang w:val="fr-FR"/>
              </w:rPr>
              <w:t>(</w:t>
            </w:r>
            <w:proofErr w:type="gramStart"/>
            <w:r w:rsidRPr="005F40CA">
              <w:rPr>
                <w:b/>
                <w:sz w:val="20"/>
                <w:lang w:val="fr-FR"/>
              </w:rPr>
              <w:t>e.g.</w:t>
            </w:r>
            <w:proofErr w:type="gramEnd"/>
            <w:r w:rsidRPr="005F40CA">
              <w:rPr>
                <w:b/>
                <w:sz w:val="20"/>
                <w:lang w:val="fr-FR"/>
              </w:rPr>
              <w:t xml:space="preserve"> document section 1)</w:t>
            </w:r>
          </w:p>
        </w:tc>
        <w:tc>
          <w:tcPr>
            <w:tcW w:w="4950" w:type="dxa"/>
            <w:shd w:val="clear" w:color="auto" w:fill="D9D9D9"/>
          </w:tcPr>
          <w:p w14:paraId="0CD7F01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3330" w:type="dxa"/>
            <w:shd w:val="clear" w:color="auto" w:fill="D9D9D9"/>
          </w:tcPr>
          <w:p w14:paraId="532339C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Answer</w:t>
            </w:r>
          </w:p>
        </w:tc>
      </w:tr>
      <w:tr w:rsidR="00D95462" w14:paraId="51075B68" w14:textId="77777777" w:rsidTr="00BA4B9E">
        <w:trPr>
          <w:trHeight w:val="565"/>
        </w:trPr>
        <w:tc>
          <w:tcPr>
            <w:tcW w:w="569" w:type="dxa"/>
            <w:shd w:val="clear" w:color="auto" w:fill="D9D9D9"/>
          </w:tcPr>
          <w:p w14:paraId="3FECAE7E" w14:textId="77777777" w:rsidR="00D95462" w:rsidRDefault="00AF12E3">
            <w:pPr>
              <w:pStyle w:val="TableParagraph"/>
              <w:spacing w:before="55"/>
              <w:ind w:left="69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727" w:type="dxa"/>
          </w:tcPr>
          <w:p w14:paraId="75EEF19C" w14:textId="77777777" w:rsidR="00D95462" w:rsidRPr="00BA4B9E" w:rsidRDefault="00D95462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4950" w:type="dxa"/>
          </w:tcPr>
          <w:p w14:paraId="6AB7E5B4" w14:textId="05FDD23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2BF42A4B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D95462" w14:paraId="70843DCA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5DDE02F" w14:textId="311FE811" w:rsidR="00D95462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727" w:type="dxa"/>
          </w:tcPr>
          <w:p w14:paraId="6BEE36D3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50" w:type="dxa"/>
          </w:tcPr>
          <w:p w14:paraId="2CBA2EFF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7DA9A74D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782ECF5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3C9773BE" w14:textId="7D906981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27" w:type="dxa"/>
          </w:tcPr>
          <w:p w14:paraId="1940052F" w14:textId="3FFC4040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4813A8A7" w14:textId="77777777" w:rsid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3539DA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715EA5EB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61DDA015" w14:textId="282C86BB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727" w:type="dxa"/>
          </w:tcPr>
          <w:p w14:paraId="0E532444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26A307FE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57765318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57B2AFE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CEE1BC6" w14:textId="4F3979F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727" w:type="dxa"/>
          </w:tcPr>
          <w:p w14:paraId="65AC566A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F7C1865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76C0A624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262AF95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1C398E65" w14:textId="6B09D8B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727" w:type="dxa"/>
          </w:tcPr>
          <w:p w14:paraId="6718698B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2E95E3D2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4751BF76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BEA1EEF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0FAEEFDD" w14:textId="73CCD832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727" w:type="dxa"/>
          </w:tcPr>
          <w:p w14:paraId="4534BDB6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35ED373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14:paraId="37E29E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</w:tbl>
    <w:p w14:paraId="1C43624D" w14:textId="77777777" w:rsidR="00D95462" w:rsidRDefault="00D95462">
      <w:pPr>
        <w:pStyle w:val="BodyText"/>
        <w:rPr>
          <w:sz w:val="20"/>
        </w:rPr>
      </w:pPr>
    </w:p>
    <w:p w14:paraId="601ED772" w14:textId="77777777" w:rsidR="00D95462" w:rsidRDefault="00D95462">
      <w:pPr>
        <w:pStyle w:val="BodyText"/>
        <w:rPr>
          <w:sz w:val="20"/>
        </w:rPr>
      </w:pPr>
    </w:p>
    <w:p w14:paraId="1A3C2874" w14:textId="77777777" w:rsidR="00D95462" w:rsidRDefault="00D95462">
      <w:pPr>
        <w:pStyle w:val="BodyText"/>
        <w:rPr>
          <w:sz w:val="20"/>
        </w:rPr>
      </w:pPr>
    </w:p>
    <w:p w14:paraId="10E89D2C" w14:textId="77777777" w:rsidR="00D95462" w:rsidRDefault="00D95462">
      <w:pPr>
        <w:pStyle w:val="BodyText"/>
        <w:rPr>
          <w:sz w:val="20"/>
        </w:rPr>
      </w:pPr>
    </w:p>
    <w:p w14:paraId="46E248D9" w14:textId="77777777" w:rsidR="00D95462" w:rsidRDefault="00D95462">
      <w:pPr>
        <w:pStyle w:val="BodyText"/>
        <w:rPr>
          <w:sz w:val="20"/>
        </w:rPr>
      </w:pPr>
    </w:p>
    <w:p w14:paraId="72117895" w14:textId="77777777" w:rsidR="00D95462" w:rsidRDefault="00D95462">
      <w:pPr>
        <w:pStyle w:val="BodyText"/>
        <w:rPr>
          <w:sz w:val="20"/>
        </w:rPr>
      </w:pPr>
    </w:p>
    <w:p w14:paraId="234BDE79" w14:textId="77777777" w:rsidR="00D95462" w:rsidRDefault="00D95462">
      <w:pPr>
        <w:pStyle w:val="BodyText"/>
        <w:rPr>
          <w:sz w:val="20"/>
        </w:rPr>
      </w:pPr>
    </w:p>
    <w:p w14:paraId="30A282A1" w14:textId="77777777" w:rsidR="00D95462" w:rsidRDefault="00D95462">
      <w:pPr>
        <w:pStyle w:val="BodyText"/>
        <w:rPr>
          <w:sz w:val="20"/>
        </w:rPr>
      </w:pPr>
    </w:p>
    <w:p w14:paraId="657A1694" w14:textId="77777777" w:rsidR="00D95462" w:rsidRDefault="00D95462">
      <w:pPr>
        <w:pStyle w:val="BodyText"/>
        <w:rPr>
          <w:sz w:val="20"/>
        </w:rPr>
      </w:pPr>
    </w:p>
    <w:p w14:paraId="17C11F88" w14:textId="77777777" w:rsidR="00D95462" w:rsidRDefault="00D95462">
      <w:pPr>
        <w:pStyle w:val="BodyText"/>
        <w:rPr>
          <w:sz w:val="20"/>
        </w:rPr>
      </w:pPr>
    </w:p>
    <w:p w14:paraId="66E3703B" w14:textId="77777777" w:rsidR="00D95462" w:rsidRDefault="00D95462">
      <w:pPr>
        <w:pStyle w:val="BodyText"/>
        <w:rPr>
          <w:sz w:val="20"/>
        </w:rPr>
      </w:pPr>
    </w:p>
    <w:p w14:paraId="3E5580BE" w14:textId="77777777" w:rsidR="00D95462" w:rsidRDefault="00D95462">
      <w:pPr>
        <w:pStyle w:val="BodyText"/>
        <w:rPr>
          <w:sz w:val="20"/>
        </w:rPr>
      </w:pPr>
    </w:p>
    <w:p w14:paraId="7138D5C8" w14:textId="77777777" w:rsidR="00D95462" w:rsidRDefault="00D95462">
      <w:pPr>
        <w:pStyle w:val="BodyText"/>
        <w:rPr>
          <w:sz w:val="20"/>
        </w:rPr>
      </w:pPr>
    </w:p>
    <w:p w14:paraId="2C6E54EA" w14:textId="77777777" w:rsidR="00D95462" w:rsidRDefault="00D95462">
      <w:pPr>
        <w:pStyle w:val="BodyText"/>
        <w:rPr>
          <w:sz w:val="20"/>
        </w:rPr>
      </w:pPr>
    </w:p>
    <w:p w14:paraId="1FBC6735" w14:textId="77777777" w:rsidR="00D95462" w:rsidRDefault="00D95462">
      <w:pPr>
        <w:pStyle w:val="BodyText"/>
        <w:rPr>
          <w:sz w:val="20"/>
        </w:rPr>
      </w:pPr>
    </w:p>
    <w:p w14:paraId="19D019B3" w14:textId="77777777" w:rsidR="00D95462" w:rsidRDefault="00D95462">
      <w:pPr>
        <w:pStyle w:val="BodyText"/>
        <w:rPr>
          <w:sz w:val="20"/>
        </w:rPr>
      </w:pPr>
    </w:p>
    <w:p w14:paraId="5F769967" w14:textId="77777777" w:rsidR="00D95462" w:rsidRDefault="00D95462">
      <w:pPr>
        <w:pStyle w:val="BodyText"/>
        <w:rPr>
          <w:sz w:val="20"/>
        </w:rPr>
      </w:pPr>
    </w:p>
    <w:p w14:paraId="63E7F928" w14:textId="77777777" w:rsidR="00D95462" w:rsidRDefault="00D95462">
      <w:pPr>
        <w:pStyle w:val="BodyText"/>
        <w:rPr>
          <w:sz w:val="20"/>
        </w:rPr>
      </w:pPr>
    </w:p>
    <w:p w14:paraId="554E4D38" w14:textId="77777777" w:rsidR="00D95462" w:rsidRDefault="00D95462">
      <w:pPr>
        <w:rPr>
          <w:sz w:val="20"/>
        </w:rPr>
        <w:sectPr w:rsidR="00D95462">
          <w:type w:val="continuous"/>
          <w:pgSz w:w="16840" w:h="11910" w:orient="landscape"/>
          <w:pgMar w:top="680" w:right="620" w:bottom="280" w:left="1100" w:header="720" w:footer="720" w:gutter="0"/>
          <w:cols w:space="720"/>
        </w:sectPr>
      </w:pPr>
    </w:p>
    <w:p w14:paraId="37F54771" w14:textId="77777777" w:rsidR="00D95462" w:rsidRDefault="00D95462">
      <w:pPr>
        <w:pStyle w:val="BodyText"/>
        <w:rPr>
          <w:sz w:val="16"/>
        </w:rPr>
      </w:pPr>
    </w:p>
    <w:p w14:paraId="57C29BAE" w14:textId="77777777" w:rsidR="00D95462" w:rsidRDefault="00D95462">
      <w:pPr>
        <w:pStyle w:val="BodyText"/>
        <w:rPr>
          <w:sz w:val="16"/>
        </w:rPr>
      </w:pPr>
    </w:p>
    <w:p w14:paraId="5FDB560C" w14:textId="77777777" w:rsidR="00D95462" w:rsidRDefault="00AF12E3">
      <w:pPr>
        <w:spacing w:before="102"/>
        <w:ind w:left="176"/>
        <w:rPr>
          <w:sz w:val="14"/>
        </w:rPr>
      </w:pPr>
      <w:r>
        <w:rPr>
          <w:sz w:val="14"/>
        </w:rPr>
        <w:t>10/2016</w:t>
      </w:r>
    </w:p>
    <w:p w14:paraId="7C810384" w14:textId="77777777" w:rsidR="00D95462" w:rsidRDefault="00AF12E3">
      <w:pPr>
        <w:pStyle w:val="BodyText"/>
        <w:spacing w:before="9"/>
        <w:rPr>
          <w:b w:val="0"/>
        </w:rPr>
      </w:pPr>
      <w:r>
        <w:rPr>
          <w:b w:val="0"/>
        </w:rPr>
        <w:br w:type="column"/>
      </w:r>
    </w:p>
    <w:p w14:paraId="7C70D423" w14:textId="77777777" w:rsidR="00D95462" w:rsidRDefault="00AF12E3">
      <w:pPr>
        <w:ind w:left="176"/>
        <w:rPr>
          <w:sz w:val="18"/>
        </w:rPr>
      </w:pPr>
      <w:r>
        <w:rPr>
          <w:sz w:val="18"/>
        </w:rPr>
        <w:t>Page 1</w:t>
      </w:r>
    </w:p>
    <w:sectPr w:rsidR="00D95462">
      <w:type w:val="continuous"/>
      <w:pgSz w:w="16840" w:h="11910" w:orient="landscape"/>
      <w:pgMar w:top="680" w:right="620" w:bottom="280" w:left="1100" w:header="720" w:footer="720" w:gutter="0"/>
      <w:cols w:num="2" w:space="720" w:equalWidth="0">
        <w:col w:w="722" w:space="12795"/>
        <w:col w:w="16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462"/>
    <w:rsid w:val="000850D1"/>
    <w:rsid w:val="000D5128"/>
    <w:rsid w:val="001A54BE"/>
    <w:rsid w:val="003B76AC"/>
    <w:rsid w:val="004453AA"/>
    <w:rsid w:val="00562333"/>
    <w:rsid w:val="005F40CA"/>
    <w:rsid w:val="00925D69"/>
    <w:rsid w:val="00990491"/>
    <w:rsid w:val="00AF12E3"/>
    <w:rsid w:val="00B12515"/>
    <w:rsid w:val="00BA4B9E"/>
    <w:rsid w:val="00BE77FC"/>
    <w:rsid w:val="00D95462"/>
    <w:rsid w:val="00E51C68"/>
    <w:rsid w:val="00F01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5500"/>
  <w15:docId w15:val="{456E60AC-69FE-43C6-A1F6-C4F54C53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de-DE" w:eastAsia="de-DE" w:bidi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BA4B9E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Bieterfragen- und Antwortkatalog-de, Stand Okober 2016</vt:lpstr>
    </vt:vector>
  </TitlesOfParts>
  <Company>Microsoft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Bieterfragen- und Antwortkatalog-de, Stand Okober 2016</dc:title>
  <dc:creator>Andreas Liesenfeld</dc:creator>
  <cp:lastModifiedBy>Irvan, Andri GIZ ID</cp:lastModifiedBy>
  <cp:revision>16</cp:revision>
  <dcterms:created xsi:type="dcterms:W3CDTF">2019-03-20T04:19:00Z</dcterms:created>
  <dcterms:modified xsi:type="dcterms:W3CDTF">2025-07-27T04:02:00Z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2019-03-20T00:00:00Z</vt:filetime>
  </property>
</Properties>
</file>